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791C" w14:textId="6EECDEF2" w:rsidR="006E7B80" w:rsidRDefault="00444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Escribe a Los 6 de Zaragoza y hazles llegar </w:t>
      </w:r>
      <w:r w:rsidR="00D849A2">
        <w:rPr>
          <w:b/>
          <w:sz w:val="28"/>
          <w:szCs w:val="28"/>
        </w:rPr>
        <w:t>tu apoyo y solidaridad por carta a la prisión de Zuera</w:t>
      </w:r>
    </w:p>
    <w:p w14:paraId="2106328A" w14:textId="77777777" w:rsidR="006E7B80" w:rsidRDefault="006E7B80">
      <w:pPr>
        <w:jc w:val="both"/>
        <w:rPr>
          <w:i/>
          <w:sz w:val="24"/>
          <w:szCs w:val="24"/>
        </w:rPr>
      </w:pPr>
    </w:p>
    <w:p w14:paraId="05CDAC48" w14:textId="16DEA531" w:rsidR="006E7B80" w:rsidRDefault="0044437A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Tras más de 100 días de prisión, la plataforma Libertad 6 de Zaragoza decide publicar la dirección de Zuera para que, </w:t>
      </w:r>
      <w:proofErr w:type="gramStart"/>
      <w:r>
        <w:rPr>
          <w:i/>
          <w:iCs/>
          <w:sz w:val="24"/>
          <w:szCs w:val="24"/>
        </w:rPr>
        <w:t>todo persona</w:t>
      </w:r>
      <w:proofErr w:type="gramEnd"/>
      <w:r>
        <w:rPr>
          <w:i/>
          <w:iCs/>
          <w:sz w:val="24"/>
          <w:szCs w:val="24"/>
        </w:rPr>
        <w:t xml:space="preserve"> que desee, les escriba y muestre su apoyo y solidaridad. </w:t>
      </w:r>
    </w:p>
    <w:p w14:paraId="2999AEB0" w14:textId="6979C9F8" w:rsidR="006E7B80" w:rsidRDefault="006E7B80">
      <w:pPr>
        <w:jc w:val="both"/>
      </w:pPr>
    </w:p>
    <w:p w14:paraId="07CF6E0F" w14:textId="5E1CFDE1" w:rsidR="006E7B80" w:rsidRDefault="0044437A">
      <w:pPr>
        <w:jc w:val="both"/>
      </w:pPr>
      <w:r>
        <w:rPr>
          <w:b/>
        </w:rPr>
        <w:t>Miércoles</w:t>
      </w:r>
      <w:r w:rsidR="00E56DEB">
        <w:rPr>
          <w:b/>
        </w:rPr>
        <w:t xml:space="preserve">, </w:t>
      </w:r>
      <w:r>
        <w:rPr>
          <w:b/>
        </w:rPr>
        <w:t>31</w:t>
      </w:r>
      <w:r w:rsidR="00E56DEB">
        <w:rPr>
          <w:b/>
        </w:rPr>
        <w:t xml:space="preserve"> de ju</w:t>
      </w:r>
      <w:r>
        <w:rPr>
          <w:b/>
        </w:rPr>
        <w:t>l</w:t>
      </w:r>
      <w:r w:rsidR="00E56DEB">
        <w:rPr>
          <w:b/>
        </w:rPr>
        <w:t>io de 2024.</w:t>
      </w:r>
      <w:proofErr w:type="gramStart"/>
      <w:r w:rsidR="00E56DEB">
        <w:rPr>
          <w:b/>
        </w:rPr>
        <w:t xml:space="preserve">- </w:t>
      </w:r>
      <w:r w:rsidR="002B1C27">
        <w:t xml:space="preserve"> </w:t>
      </w:r>
      <w:r>
        <w:t>Desde</w:t>
      </w:r>
      <w:proofErr w:type="gramEnd"/>
      <w:r>
        <w:t xml:space="preserve"> el día de ayer, la plataforma Libertad 6 de Zaragoza </w:t>
      </w:r>
      <w:r w:rsidR="00D849A2">
        <w:t>decidió</w:t>
      </w:r>
      <w:r>
        <w:t xml:space="preserve"> publicar los datos necesarios para poder mandar cartas a la prisión de Zuera a los antifascistas allí encarcelados. Para ellos está siendo muy importante recibir apoyos a la par que muestras de cariño y solidaridad para llevar mejor su injusta sentencia </w:t>
      </w:r>
      <w:r w:rsidR="00D849A2">
        <w:t xml:space="preserve">de 4 años y 9 meses sin prueba alguna. </w:t>
      </w:r>
    </w:p>
    <w:p w14:paraId="1873A798" w14:textId="27F126BF" w:rsidR="0044437A" w:rsidRDefault="0044437A">
      <w:pPr>
        <w:jc w:val="both"/>
      </w:pPr>
    </w:p>
    <w:p w14:paraId="6FA66A1F" w14:textId="242D5810" w:rsidR="0044437A" w:rsidRDefault="0044437A">
      <w:pPr>
        <w:jc w:val="both"/>
      </w:pPr>
      <w:r>
        <w:t xml:space="preserve">Aunque esta nota de prensa es excesivamente breve, os la mandamos para solicitaros la difusión de dicha iniciativa y así poder animar a </w:t>
      </w:r>
      <w:proofErr w:type="spellStart"/>
      <w:r>
        <w:t>Javitxu</w:t>
      </w:r>
      <w:proofErr w:type="spellEnd"/>
      <w:r>
        <w:t xml:space="preserve"> e </w:t>
      </w:r>
      <w:proofErr w:type="spellStart"/>
      <w:r>
        <w:t>Ima</w:t>
      </w:r>
      <w:r w:rsidR="00D849A2">
        <w:t>d</w:t>
      </w:r>
      <w:proofErr w:type="spellEnd"/>
      <w:r w:rsidR="00D849A2">
        <w:t xml:space="preserve">. </w:t>
      </w:r>
      <w:r>
        <w:t>Os dejamos los datos</w:t>
      </w:r>
      <w:r w:rsidR="00D849A2">
        <w:t>:</w:t>
      </w:r>
    </w:p>
    <w:p w14:paraId="0CABD0D3" w14:textId="3676E4FA" w:rsidR="0044437A" w:rsidRDefault="0044437A">
      <w:pPr>
        <w:jc w:val="both"/>
      </w:pPr>
    </w:p>
    <w:p w14:paraId="6E598095" w14:textId="77777777" w:rsidR="0044437A" w:rsidRDefault="0044437A" w:rsidP="0044437A">
      <w:pPr>
        <w:jc w:val="both"/>
      </w:pPr>
      <w:r>
        <w:t>ESCRÍBELES:</w:t>
      </w:r>
    </w:p>
    <w:p w14:paraId="7AA6CA10" w14:textId="77777777" w:rsidR="0044437A" w:rsidRDefault="0044437A" w:rsidP="0044437A">
      <w:pPr>
        <w:jc w:val="both"/>
      </w:pPr>
    </w:p>
    <w:p w14:paraId="6BA2C46A" w14:textId="77777777" w:rsidR="0044437A" w:rsidRDefault="0044437A" w:rsidP="0044437A">
      <w:pPr>
        <w:jc w:val="both"/>
      </w:pPr>
      <w:r>
        <w:t xml:space="preserve">– Francisco Javier </w:t>
      </w:r>
      <w:proofErr w:type="spellStart"/>
      <w:r>
        <w:t>Aijón</w:t>
      </w:r>
      <w:proofErr w:type="spellEnd"/>
      <w:r>
        <w:t xml:space="preserve"> Vázquez</w:t>
      </w:r>
    </w:p>
    <w:p w14:paraId="5E561968" w14:textId="77777777" w:rsidR="0044437A" w:rsidRDefault="0044437A" w:rsidP="0044437A">
      <w:pPr>
        <w:jc w:val="both"/>
      </w:pPr>
    </w:p>
    <w:p w14:paraId="28199136" w14:textId="77777777" w:rsidR="0044437A" w:rsidRDefault="0044437A" w:rsidP="0044437A">
      <w:pPr>
        <w:jc w:val="both"/>
      </w:pPr>
      <w:r>
        <w:t xml:space="preserve">– </w:t>
      </w:r>
      <w:proofErr w:type="spellStart"/>
      <w:r>
        <w:t>Imad</w:t>
      </w:r>
      <w:proofErr w:type="spellEnd"/>
      <w:r>
        <w:t xml:space="preserve"> </w:t>
      </w:r>
      <w:proofErr w:type="spellStart"/>
      <w:r>
        <w:t>Mouatamid</w:t>
      </w:r>
      <w:proofErr w:type="spellEnd"/>
      <w:r>
        <w:t xml:space="preserve"> </w:t>
      </w:r>
      <w:proofErr w:type="spellStart"/>
      <w:r>
        <w:t>Bougottib</w:t>
      </w:r>
      <w:proofErr w:type="spellEnd"/>
    </w:p>
    <w:p w14:paraId="77E483B4" w14:textId="77777777" w:rsidR="0044437A" w:rsidRDefault="0044437A" w:rsidP="0044437A">
      <w:pPr>
        <w:jc w:val="both"/>
      </w:pPr>
    </w:p>
    <w:p w14:paraId="149D8E59" w14:textId="77777777" w:rsidR="0044437A" w:rsidRDefault="0044437A" w:rsidP="0044437A">
      <w:pPr>
        <w:jc w:val="both"/>
      </w:pPr>
      <w:r>
        <w:t>Dirección: C.P. Zuera. Autovía A23, km 328. 50800 Zuera (Zaragoza)</w:t>
      </w:r>
    </w:p>
    <w:p w14:paraId="7B6AACD8" w14:textId="77777777" w:rsidR="0044437A" w:rsidRDefault="0044437A" w:rsidP="0044437A">
      <w:pPr>
        <w:jc w:val="both"/>
      </w:pPr>
    </w:p>
    <w:p w14:paraId="4675C35E" w14:textId="77777777" w:rsidR="0044437A" w:rsidRDefault="0044437A" w:rsidP="0044437A">
      <w:pPr>
        <w:jc w:val="both"/>
      </w:pPr>
      <w:r>
        <w:t xml:space="preserve">Cuestiones </w:t>
      </w:r>
      <w:proofErr w:type="gramStart"/>
      <w:r>
        <w:t>a</w:t>
      </w:r>
      <w:proofErr w:type="gramEnd"/>
      <w:r>
        <w:t xml:space="preserve"> tener en cuenta:</w:t>
      </w:r>
    </w:p>
    <w:p w14:paraId="2ED4D261" w14:textId="77777777" w:rsidR="0044437A" w:rsidRDefault="0044437A" w:rsidP="0044437A">
      <w:pPr>
        <w:jc w:val="both"/>
      </w:pPr>
      <w:r>
        <w:t>– Hay que poner remitente.</w:t>
      </w:r>
    </w:p>
    <w:p w14:paraId="359795ED" w14:textId="77777777" w:rsidR="0044437A" w:rsidRDefault="0044437A" w:rsidP="0044437A">
      <w:pPr>
        <w:jc w:val="both"/>
      </w:pPr>
      <w:r>
        <w:t>– Las cartas son abiertas y revisadas por los funcionarios de prisiones.</w:t>
      </w:r>
    </w:p>
    <w:p w14:paraId="135F71E7" w14:textId="77777777" w:rsidR="0044437A" w:rsidRDefault="0044437A" w:rsidP="0044437A">
      <w:pPr>
        <w:jc w:val="both"/>
      </w:pPr>
      <w:r>
        <w:t>– No podrán responder a todo el mundo, pero si lo hacen es bueno mantener la comunicación con más cartas.</w:t>
      </w:r>
    </w:p>
    <w:p w14:paraId="0A3B18C0" w14:textId="7A98297D" w:rsidR="0044437A" w:rsidRDefault="0044437A" w:rsidP="0044437A">
      <w:pPr>
        <w:jc w:val="both"/>
      </w:pPr>
      <w:r>
        <w:t>– Cuéntale cosas de ánimo y que les haga sentirse apoyados, saber de cosas chulas del exterior ayuda a los presos.</w:t>
      </w:r>
    </w:p>
    <w:p w14:paraId="3A7C8BC8" w14:textId="570B5CBC" w:rsidR="00D849A2" w:rsidRDefault="00D849A2" w:rsidP="0044437A">
      <w:pPr>
        <w:jc w:val="both"/>
      </w:pPr>
    </w:p>
    <w:p w14:paraId="69F17368" w14:textId="1754D2AF" w:rsidR="00D849A2" w:rsidRDefault="00D849A2" w:rsidP="0044437A">
      <w:pPr>
        <w:jc w:val="both"/>
      </w:pPr>
      <w:r>
        <w:t>Muchas gracias y un saludo</w:t>
      </w:r>
    </w:p>
    <w:sectPr w:rsidR="00D849A2">
      <w:headerReference w:type="default" r:id="rId6"/>
      <w:footerReference w:type="default" r:id="rId7"/>
      <w:pgSz w:w="11906" w:h="16838"/>
      <w:pgMar w:top="777" w:right="1133" w:bottom="777" w:left="1133" w:header="720" w:footer="720" w:gutter="0"/>
      <w:pgNumType w:start="1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36C7" w14:textId="77777777" w:rsidR="007B47DE" w:rsidRDefault="007B47DE">
      <w:pPr>
        <w:spacing w:line="240" w:lineRule="auto"/>
      </w:pPr>
      <w:r>
        <w:separator/>
      </w:r>
    </w:p>
  </w:endnote>
  <w:endnote w:type="continuationSeparator" w:id="0">
    <w:p w14:paraId="6DE38CDA" w14:textId="77777777" w:rsidR="007B47DE" w:rsidRDefault="007B4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1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5842" w14:textId="77777777" w:rsidR="006E7B80" w:rsidRDefault="006E7B80">
    <w:pPr>
      <w:jc w:val="right"/>
    </w:pPr>
  </w:p>
  <w:p w14:paraId="4224BC42" w14:textId="77777777" w:rsidR="006E7B80" w:rsidRDefault="00E56DEB">
    <w:pPr>
      <w:jc w:val="right"/>
    </w:pPr>
    <w:r>
      <w:rPr>
        <w:noProof/>
      </w:rPr>
      <mc:AlternateContent>
        <mc:Choice Requires="wps">
          <w:drawing>
            <wp:inline distT="0" distB="0" distL="0" distR="0" wp14:anchorId="14F9CDAE" wp14:editId="4E545198">
              <wp:extent cx="6121400" cy="19050"/>
              <wp:effectExtent l="0" t="0" r="0" b="0"/>
              <wp:docPr id="3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44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481.95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tbl>
    <w:tblPr>
      <w:tblW w:w="9990" w:type="dxa"/>
      <w:tblInd w:w="-165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4980"/>
      <w:gridCol w:w="3226"/>
      <w:gridCol w:w="1784"/>
    </w:tblGrid>
    <w:tr w:rsidR="006E7B80" w14:paraId="4FB026F0" w14:textId="77777777">
      <w:tc>
        <w:tcPr>
          <w:tcW w:w="4980" w:type="dxa"/>
          <w:shd w:val="clear" w:color="auto" w:fill="auto"/>
        </w:tcPr>
        <w:p w14:paraId="1657197A" w14:textId="77777777" w:rsidR="006E7B80" w:rsidRDefault="007B47DE">
          <w:pPr>
            <w:widowControl w:val="0"/>
            <w:spacing w:line="240" w:lineRule="auto"/>
          </w:pPr>
          <w:hyperlink r:id="rId1">
            <w:r w:rsidR="00E56DEB">
              <w:rPr>
                <w:rStyle w:val="EnlacedeInternet"/>
                <w:color w:val="1155CC"/>
                <w:u w:val="none"/>
              </w:rPr>
              <w:t>libertad6dezaragoza.info</w:t>
            </w:r>
          </w:hyperlink>
        </w:p>
        <w:p w14:paraId="26792D92" w14:textId="77777777" w:rsidR="006E7B80" w:rsidRDefault="007B47DE">
          <w:pPr>
            <w:widowControl w:val="0"/>
            <w:spacing w:line="240" w:lineRule="auto"/>
          </w:pPr>
          <w:hyperlink r:id="rId2">
            <w:r w:rsidR="00E56DEB">
              <w:rPr>
                <w:rStyle w:val="EnlacedeInternet"/>
                <w:color w:val="1155CC"/>
                <w:u w:val="none"/>
              </w:rPr>
              <w:t>contacto@libertad6dezaragoza.info</w:t>
            </w:r>
          </w:hyperlink>
        </w:p>
      </w:tc>
      <w:tc>
        <w:tcPr>
          <w:tcW w:w="3226" w:type="dxa"/>
          <w:shd w:val="clear" w:color="auto" w:fill="auto"/>
        </w:tcPr>
        <w:p w14:paraId="11D60220" w14:textId="77777777" w:rsidR="006E7B80" w:rsidRDefault="007B47DE">
          <w:pPr>
            <w:widowControl w:val="0"/>
          </w:pPr>
          <w:hyperlink r:id="rId3">
            <w:r w:rsidR="00E56DEB">
              <w:rPr>
                <w:rStyle w:val="EnlacedeInternet"/>
                <w:color w:val="1155CC"/>
                <w:u w:val="none"/>
              </w:rPr>
              <w:t>twitter.com/Libertad6Zgz</w:t>
            </w:r>
          </w:hyperlink>
        </w:p>
        <w:p w14:paraId="5A1C2F0F" w14:textId="77777777" w:rsidR="006E7B80" w:rsidRDefault="007B47DE">
          <w:pPr>
            <w:widowControl w:val="0"/>
          </w:pPr>
          <w:hyperlink r:id="rId4">
            <w:r w:rsidR="00E56DEB">
              <w:rPr>
                <w:rStyle w:val="EnlacedeInternet"/>
                <w:color w:val="1155CC"/>
                <w:u w:val="none"/>
              </w:rPr>
              <w:t>instagram.com/libertad6zgz</w:t>
            </w:r>
          </w:hyperlink>
        </w:p>
      </w:tc>
      <w:tc>
        <w:tcPr>
          <w:tcW w:w="1784" w:type="dxa"/>
          <w:shd w:val="clear" w:color="auto" w:fill="auto"/>
          <w:vAlign w:val="bottom"/>
        </w:tcPr>
        <w:p w14:paraId="06463D73" w14:textId="77777777" w:rsidR="006E7B80" w:rsidRDefault="00E56DEB">
          <w:pPr>
            <w:widowControl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33D2ADF0" w14:textId="77777777" w:rsidR="006E7B80" w:rsidRDefault="006E7B8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8261" w14:textId="77777777" w:rsidR="007B47DE" w:rsidRDefault="007B47DE">
      <w:pPr>
        <w:spacing w:line="240" w:lineRule="auto"/>
      </w:pPr>
      <w:r>
        <w:separator/>
      </w:r>
    </w:p>
  </w:footnote>
  <w:footnote w:type="continuationSeparator" w:id="0">
    <w:p w14:paraId="14051515" w14:textId="77777777" w:rsidR="007B47DE" w:rsidRDefault="007B47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1C6C" w14:textId="77777777" w:rsidR="006E7B80" w:rsidRDefault="006E7B80">
    <w:pPr>
      <w:rPr>
        <w:sz w:val="2"/>
        <w:szCs w:val="2"/>
      </w:rPr>
    </w:pPr>
  </w:p>
  <w:tbl>
    <w:tblPr>
      <w:tblW w:w="10215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1100"/>
      <w:gridCol w:w="3775"/>
      <w:gridCol w:w="3844"/>
      <w:gridCol w:w="1496"/>
    </w:tblGrid>
    <w:tr w:rsidR="006E7B80" w14:paraId="6A4054D8" w14:textId="77777777">
      <w:trPr>
        <w:trHeight w:val="1044"/>
        <w:jc w:val="center"/>
      </w:trPr>
      <w:tc>
        <w:tcPr>
          <w:tcW w:w="1099" w:type="dxa"/>
          <w:shd w:val="clear" w:color="auto" w:fill="auto"/>
          <w:vAlign w:val="center"/>
        </w:tcPr>
        <w:p w14:paraId="45A551FF" w14:textId="77777777" w:rsidR="006E7B80" w:rsidRDefault="00E56DEB">
          <w:pPr>
            <w:widowControl w:val="0"/>
          </w:pPr>
          <w:r>
            <w:rPr>
              <w:noProof/>
            </w:rPr>
            <w:drawing>
              <wp:inline distT="0" distB="0" distL="0" distR="0" wp14:anchorId="5C9F2716" wp14:editId="60AB5ED7">
                <wp:extent cx="571500" cy="571500"/>
                <wp:effectExtent l="0" t="0" r="0" b="0"/>
                <wp:docPr id="1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dxa"/>
          <w:shd w:val="clear" w:color="auto" w:fill="auto"/>
          <w:vAlign w:val="center"/>
        </w:tcPr>
        <w:p w14:paraId="724779BA" w14:textId="77777777" w:rsidR="006E7B80" w:rsidRDefault="00E56DEB">
          <w:pPr>
            <w:widowControl w:val="0"/>
            <w:rPr>
              <w:b/>
            </w:rPr>
          </w:pPr>
          <w:r>
            <w:rPr>
              <w:b/>
            </w:rPr>
            <w:t>Libertad 6 de Zaragoza</w:t>
          </w:r>
        </w:p>
      </w:tc>
      <w:tc>
        <w:tcPr>
          <w:tcW w:w="3844" w:type="dxa"/>
          <w:shd w:val="clear" w:color="auto" w:fill="auto"/>
          <w:vAlign w:val="center"/>
        </w:tcPr>
        <w:p w14:paraId="3B15C976" w14:textId="77777777" w:rsidR="006E7B80" w:rsidRDefault="00E56DEB">
          <w:pPr>
            <w:widowControl w:val="0"/>
            <w:spacing w:line="240" w:lineRule="auto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>Nota de prensa</w:t>
          </w:r>
        </w:p>
      </w:tc>
      <w:tc>
        <w:tcPr>
          <w:tcW w:w="1496" w:type="dxa"/>
          <w:shd w:val="clear" w:color="auto" w:fill="auto"/>
          <w:vAlign w:val="center"/>
        </w:tcPr>
        <w:p w14:paraId="4DDE7521" w14:textId="76CE2727" w:rsidR="006E7B80" w:rsidRDefault="00184435">
          <w:pPr>
            <w:widowControl w:val="0"/>
            <w:spacing w:line="240" w:lineRule="auto"/>
            <w:jc w:val="right"/>
            <w:rPr>
              <w:i/>
            </w:rPr>
          </w:pPr>
          <w:r>
            <w:rPr>
              <w:i/>
            </w:rPr>
            <w:t>25</w:t>
          </w:r>
          <w:r w:rsidR="00E56DEB">
            <w:rPr>
              <w:i/>
            </w:rPr>
            <w:t>/0</w:t>
          </w:r>
          <w:r>
            <w:rPr>
              <w:i/>
            </w:rPr>
            <w:t>7</w:t>
          </w:r>
          <w:r w:rsidR="00E56DEB">
            <w:rPr>
              <w:i/>
            </w:rPr>
            <w:t>/2024</w:t>
          </w:r>
        </w:p>
      </w:tc>
    </w:tr>
  </w:tbl>
  <w:p w14:paraId="4103C4DA" w14:textId="77777777" w:rsidR="006E7B80" w:rsidRDefault="00E56DEB">
    <w:r>
      <w:rPr>
        <w:noProof/>
      </w:rPr>
      <mc:AlternateContent>
        <mc:Choice Requires="wps">
          <w:drawing>
            <wp:inline distT="0" distB="0" distL="0" distR="0" wp14:anchorId="296254DE" wp14:editId="3C5E9EAB">
              <wp:extent cx="635" cy="19050"/>
              <wp:effectExtent l="0" t="0" r="0" b="0"/>
              <wp:docPr id="2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0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 w14:paraId="48A3A5A1" w14:textId="77777777" w:rsidR="006E7B80" w:rsidRDefault="006E7B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80"/>
    <w:rsid w:val="000307BD"/>
    <w:rsid w:val="00111175"/>
    <w:rsid w:val="00184435"/>
    <w:rsid w:val="0025547D"/>
    <w:rsid w:val="00284F30"/>
    <w:rsid w:val="002B1C27"/>
    <w:rsid w:val="00356716"/>
    <w:rsid w:val="0044437A"/>
    <w:rsid w:val="004569D7"/>
    <w:rsid w:val="005058F5"/>
    <w:rsid w:val="005720C4"/>
    <w:rsid w:val="00677939"/>
    <w:rsid w:val="006E7B80"/>
    <w:rsid w:val="007A3FAC"/>
    <w:rsid w:val="007B47DE"/>
    <w:rsid w:val="00D70976"/>
    <w:rsid w:val="00D849A2"/>
    <w:rsid w:val="00E105A2"/>
    <w:rsid w:val="00E5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59ED"/>
  <w15:docId w15:val="{C8F836CA-5E47-44B7-9EE5-04849395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0B05"/>
  </w:style>
  <w:style w:type="character" w:customStyle="1" w:styleId="FooterChar">
    <w:name w:val="Footer Char"/>
    <w:basedOn w:val="DefaultParagraphFont"/>
    <w:link w:val="Footer"/>
    <w:uiPriority w:val="99"/>
    <w:qFormat/>
    <w:rsid w:val="00D20B05"/>
  </w:style>
  <w:style w:type="character" w:customStyle="1" w:styleId="EnlacedeInternet">
    <w:name w:val="Enlace de Internet"/>
    <w:basedOn w:val="DefaultParagraphFont"/>
    <w:uiPriority w:val="99"/>
    <w:unhideWhenUsed/>
    <w:rsid w:val="00A318AA"/>
    <w:rPr>
      <w:color w:val="0000FF" w:themeColor="hyperlink"/>
      <w:u w:val="single"/>
    </w:rPr>
  </w:style>
  <w:style w:type="character" w:customStyle="1" w:styleId="css-1qaijid">
    <w:name w:val="css-1qaijid"/>
    <w:basedOn w:val="DefaultParagraphFont"/>
    <w:qFormat/>
    <w:rsid w:val="00FE4B91"/>
  </w:style>
  <w:style w:type="character" w:customStyle="1" w:styleId="EnlacedeInternetvisitado">
    <w:name w:val="Enlace de Internet visitado"/>
    <w:basedOn w:val="DefaultParagraphFont"/>
    <w:uiPriority w:val="99"/>
    <w:semiHidden/>
    <w:unhideWhenUsed/>
    <w:rsid w:val="004C4F98"/>
    <w:rPr>
      <w:color w:val="800080" w:themeColor="followed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Ubuntu" w:eastAsia="Noto Sans CJK SC" w:hAnsi="Ubuntu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Ubuntu" w:hAnsi="Ubuntu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buntu" w:hAnsi="Ubuntu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Ubuntu" w:hAnsi="Ubuntu" w:cs="Lohit Devanagari"/>
    </w:rPr>
  </w:style>
  <w:style w:type="paragraph" w:styleId="Title">
    <w:name w:val="Title"/>
    <w:basedOn w:val="Normal"/>
    <w:next w:val="BodyText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0B05"/>
    <w:pPr>
      <w:tabs>
        <w:tab w:val="center" w:pos="4252"/>
        <w:tab w:val="right" w:pos="8504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0B05"/>
    <w:pPr>
      <w:tabs>
        <w:tab w:val="center" w:pos="4252"/>
        <w:tab w:val="right" w:pos="8504"/>
      </w:tabs>
      <w:spacing w:line="240" w:lineRule="auto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Libertad6Zgz/" TargetMode="External"/><Relationship Id="rId2" Type="http://schemas.openxmlformats.org/officeDocument/2006/relationships/hyperlink" Target="mailto:contacto@libertad6dezaragoza.info" TargetMode="External"/><Relationship Id="rId1" Type="http://schemas.openxmlformats.org/officeDocument/2006/relationships/hyperlink" Target="https://libertad6dezaragoza.info/" TargetMode="External"/><Relationship Id="rId4" Type="http://schemas.openxmlformats.org/officeDocument/2006/relationships/hyperlink" Target="https://www.instagram.com/libertad6zg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usuariolocal</dc:creator>
  <dc:description/>
  <cp:lastModifiedBy>Mariano López Bolea</cp:lastModifiedBy>
  <cp:revision>2</cp:revision>
  <cp:lastPrinted>2024-02-09T10:05:00Z</cp:lastPrinted>
  <dcterms:created xsi:type="dcterms:W3CDTF">2024-07-31T18:03:00Z</dcterms:created>
  <dcterms:modified xsi:type="dcterms:W3CDTF">2024-07-31T18:03:00Z</dcterms:modified>
  <dc:language>es-ES</dc:language>
</cp:coreProperties>
</file>