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La plataforma Libertad 6 de Zaragoza exige el indulto a la Vicepresidenta  Yolanda Díaz</w:t>
      </w:r>
    </w:p>
    <w:p>
      <w:pPr>
        <w:pStyle w:val="Normal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both"/>
        <w:rPr>
          <w:i/>
          <w:i/>
          <w:iCs/>
          <w:sz w:val="24"/>
          <w:szCs w:val="24"/>
        </w:rPr>
      </w:pPr>
      <w:r>
        <w:rPr>
          <w:rFonts w:eastAsia="Arial" w:cs="Arial"/>
          <w:i/>
          <w:iCs/>
          <w:color w:val="auto"/>
          <w:kern w:val="0"/>
          <w:sz w:val="24"/>
          <w:szCs w:val="24"/>
          <w:lang w:val="es-ES" w:eastAsia="es-ES" w:bidi="ar-SA"/>
        </w:rPr>
        <w:t>En la reunión, que ha tenido lugar en Zaragoza, también se ha señalado la necesidad de derogar la ley Mordaza y los artículos más lesivos del Código penal que hacen referencia al derecho a la protesta y las movilizaciones sociales.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</w:rPr>
        <w:t xml:space="preserve">Domingo, 26 de mayo de 2024.- </w:t>
      </w:r>
      <w:r>
        <w:rPr>
          <w:b w:val="false"/>
          <w:bCs w:val="false"/>
        </w:rPr>
        <w:t>Esta mañana de domingo se ha producido una reuni</w:t>
      </w:r>
      <w:r>
        <w:rPr>
          <w:rFonts w:eastAsia="Arial" w:cs="Arial"/>
          <w:b w:val="false"/>
          <w:bCs w:val="false"/>
          <w:color w:val="auto"/>
          <w:kern w:val="0"/>
          <w:sz w:val="22"/>
          <w:szCs w:val="22"/>
          <w:lang w:val="es-ES" w:eastAsia="es-ES" w:bidi="ar-SA"/>
        </w:rPr>
        <w:t>ón entre la Vicepresidenta del Gobierno, Yolanda Díaz, y la plataforma Libertad 6 de Zaragoza</w:t>
      </w:r>
      <w:r>
        <w:rPr>
          <w:b w:val="false"/>
          <w:bCs w:val="false"/>
        </w:rPr>
        <w:t>. El encuentro, que ha tenido lugar antes del acto electoral de la candidatura SUMAR a las elecciones europeas en la capital aragonesa, ha contado tambi</w:t>
      </w:r>
      <w:r>
        <w:rPr>
          <w:rFonts w:eastAsia="Arial" w:cs="Arial"/>
          <w:b w:val="false"/>
          <w:bCs w:val="false"/>
          <w:color w:val="auto"/>
          <w:kern w:val="0"/>
          <w:sz w:val="22"/>
          <w:szCs w:val="22"/>
          <w:lang w:val="es-ES" w:eastAsia="es-ES" w:bidi="ar-SA"/>
        </w:rPr>
        <w:t>én</w:t>
      </w:r>
      <w:r>
        <w:rPr>
          <w:b w:val="false"/>
          <w:bCs w:val="false"/>
        </w:rPr>
        <w:t xml:space="preserve"> con la asistencia de Estrella Galán, cabeza de la candidatura electoral, </w:t>
      </w:r>
      <w:r>
        <w:rPr>
          <w:rFonts w:eastAsia="Arial" w:cs="Arial"/>
          <w:b w:val="false"/>
          <w:bCs w:val="false"/>
          <w:color w:val="auto"/>
          <w:kern w:val="0"/>
          <w:sz w:val="22"/>
          <w:szCs w:val="22"/>
          <w:lang w:val="es-ES" w:eastAsia="es-ES" w:bidi="ar-SA"/>
        </w:rPr>
        <w:t>Í</w:t>
      </w:r>
      <w:r>
        <w:rPr>
          <w:rFonts w:eastAsia="Arial" w:cs="Arial"/>
          <w:b w:val="false"/>
          <w:bCs w:val="false"/>
          <w:color w:val="auto"/>
          <w:kern w:val="0"/>
          <w:sz w:val="22"/>
          <w:szCs w:val="22"/>
          <w:lang w:val="es-ES" w:eastAsia="es-ES" w:bidi="ar-SA"/>
        </w:rPr>
        <w:t>ñigo Errejón, diputado en el Congreso de SUMAR-Más Madrid</w:t>
      </w:r>
      <w:r>
        <w:rPr>
          <w:b w:val="false"/>
          <w:bCs w:val="false"/>
        </w:rPr>
        <w:t>, Antonio Ma</w:t>
      </w:r>
      <w:r>
        <w:rPr>
          <w:rFonts w:eastAsia="Arial" w:cs="Arial"/>
          <w:b w:val="false"/>
          <w:bCs w:val="false"/>
          <w:color w:val="auto"/>
          <w:kern w:val="0"/>
          <w:sz w:val="22"/>
          <w:szCs w:val="22"/>
          <w:lang w:val="es-ES" w:eastAsia="es-ES" w:bidi="ar-SA"/>
        </w:rPr>
        <w:t>íllo, coordinador federal de IU,</w:t>
      </w:r>
      <w:r>
        <w:rPr>
          <w:b w:val="false"/>
          <w:bCs w:val="false"/>
        </w:rPr>
        <w:t xml:space="preserve"> Jorge Pueyo, diputado de SUMAR-CHA en el Congreso, </w:t>
      </w:r>
      <w:r>
        <w:rPr>
          <w:b w:val="false"/>
          <w:bCs w:val="false"/>
        </w:rPr>
        <w:t xml:space="preserve">y </w:t>
      </w:r>
      <w:r>
        <w:rPr>
          <w:rFonts w:eastAsia="Arial" w:cs="Arial"/>
          <w:b w:val="false"/>
          <w:bCs w:val="false"/>
          <w:color w:val="auto"/>
          <w:kern w:val="0"/>
          <w:sz w:val="22"/>
          <w:szCs w:val="22"/>
          <w:lang w:val="es-ES" w:eastAsia="es-ES" w:bidi="ar-SA"/>
        </w:rPr>
        <w:t>Álvaro Sanz, diputado de IU en las Cortes de Aragón</w:t>
      </w:r>
      <w:r>
        <w:rPr>
          <w:b w:val="false"/>
          <w:bCs w:val="false"/>
        </w:rPr>
        <w:t>, as</w:t>
      </w:r>
      <w:r>
        <w:rPr>
          <w:rFonts w:eastAsia="Arial" w:cs="Arial"/>
          <w:b w:val="false"/>
          <w:bCs w:val="false"/>
          <w:color w:val="auto"/>
          <w:kern w:val="0"/>
          <w:sz w:val="22"/>
          <w:szCs w:val="22"/>
          <w:lang w:val="es-ES" w:eastAsia="es-ES" w:bidi="ar-SA"/>
        </w:rPr>
        <w:t>í como</w:t>
      </w:r>
      <w:r>
        <w:rPr>
          <w:b w:val="false"/>
          <w:bCs w:val="false"/>
        </w:rPr>
        <w:t xml:space="preserve"> con Pili V</w:t>
      </w:r>
      <w:r>
        <w:rPr>
          <w:rFonts w:eastAsia="Arial" w:cs="Arial"/>
          <w:b w:val="false"/>
          <w:bCs w:val="false"/>
          <w:color w:val="auto"/>
          <w:kern w:val="0"/>
          <w:sz w:val="22"/>
          <w:szCs w:val="22"/>
          <w:lang w:val="es-ES" w:eastAsia="es-ES" w:bidi="ar-SA"/>
        </w:rPr>
        <w:t>ázquez y Francho Aijón, familiares de uno de los condenados a prisión, y Pablo Rochela, portavoz de la plataforma Libertad 6 de Zaragoza.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/>
      </w:pPr>
      <w:r>
        <w:rPr>
          <w:b w:val="false"/>
          <w:bCs w:val="false"/>
        </w:rPr>
        <w:t>Desde la plataforma han presentado dos asuntos a la Yolanda D</w:t>
      </w:r>
      <w:r>
        <w:rPr>
          <w:rFonts w:eastAsia="Arial" w:cs="Arial"/>
          <w:b w:val="false"/>
          <w:bCs w:val="false"/>
          <w:color w:val="auto"/>
          <w:kern w:val="0"/>
          <w:sz w:val="22"/>
          <w:szCs w:val="22"/>
          <w:lang w:val="es-ES" w:eastAsia="es-ES" w:bidi="ar-SA"/>
        </w:rPr>
        <w:t xml:space="preserve">íaz. La primera, la exigencia de una inmediata puesta en libertad de los cuatro jóvenes que están actualmente en prisión, </w:t>
      </w:r>
      <w:r>
        <w:rPr>
          <w:rFonts w:eastAsia="Arial" w:cs="Arial"/>
          <w:b w:val="false"/>
          <w:bCs w:val="false"/>
          <w:color w:val="auto"/>
          <w:kern w:val="0"/>
          <w:sz w:val="22"/>
          <w:szCs w:val="22"/>
          <w:lang w:val="es-ES" w:eastAsia="es-ES" w:bidi="ar-SA"/>
        </w:rPr>
        <w:t>a quienes definen como presos pol</w:t>
      </w:r>
      <w:r>
        <w:rPr>
          <w:rFonts w:eastAsia="Arial" w:cs="Arial"/>
          <w:b w:val="false"/>
          <w:bCs w:val="false"/>
          <w:color w:val="auto"/>
          <w:kern w:val="0"/>
          <w:sz w:val="22"/>
          <w:szCs w:val="22"/>
          <w:lang w:val="es-ES" w:eastAsia="es-ES" w:bidi="ar-SA"/>
        </w:rPr>
        <w:t xml:space="preserve">íticos, </w:t>
      </w:r>
      <w:r>
        <w:rPr>
          <w:rFonts w:eastAsia="Arial" w:cs="Arial"/>
          <w:b w:val="false"/>
          <w:bCs w:val="false"/>
          <w:color w:val="auto"/>
          <w:kern w:val="0"/>
          <w:sz w:val="22"/>
          <w:szCs w:val="22"/>
          <w:lang w:val="es-ES" w:eastAsia="es-ES" w:bidi="ar-SA"/>
        </w:rPr>
        <w:t>a través del indulto del Gobierno, que ya se solicitó formalmente el pasado 2 de abril ante el Ministerio de Justicia apoyado en más de 10.000 firmas de apoyo de organizaciones y personas. La coalición SUMAR ya se ha posicionado públicamente a favor del indulto en varias ocasiones, sin embargo, desde la plataforma consideran que “no basta con ello y que son igualmente responsables de la permanencia en prisión hasta que no se ejecute la medida por parte del Gobierno en Consejo de Ministros”.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color w:val="auto"/>
          <w:kern w:val="0"/>
          <w:sz w:val="22"/>
          <w:szCs w:val="22"/>
          <w:lang w:val="es-ES" w:eastAsia="es-ES" w:bidi="ar-SA"/>
        </w:rPr>
      </w:pPr>
      <w:r>
        <w:rPr>
          <w:rFonts w:eastAsia="Arial" w:cs="Arial"/>
          <w:b w:val="false"/>
          <w:bCs w:val="false"/>
          <w:color w:val="auto"/>
          <w:kern w:val="0"/>
          <w:sz w:val="22"/>
          <w:szCs w:val="22"/>
          <w:lang w:val="es-ES" w:eastAsia="es-ES" w:bidi="ar-SA"/>
        </w:rPr>
      </w:r>
    </w:p>
    <w:p>
      <w:pPr>
        <w:pStyle w:val="Normal"/>
        <w:jc w:val="both"/>
        <w:rPr/>
      </w:pPr>
      <w:r>
        <w:rPr>
          <w:rFonts w:eastAsia="Arial" w:cs="Arial"/>
          <w:b w:val="false"/>
          <w:bCs w:val="false"/>
          <w:color w:val="auto"/>
          <w:kern w:val="0"/>
          <w:sz w:val="22"/>
          <w:szCs w:val="22"/>
          <w:lang w:val="es-ES" w:eastAsia="es-ES" w:bidi="ar-SA"/>
        </w:rPr>
        <w:t>La segunda cuestión que se ha tratado en la reunión es la vigencia de la ley Mordaza y de algunos artículos lesivos del Código penal en relación al derecho a la protesta y las movilizaciones sociales. Desde la plataforma consideran que “la situación de los 6 de Zaragoza no es un hecho aislado, sino el culmen de un sistema que oprime y castiga a miles de personas diariamente, fruto de un entramado político, judicial y policial pensando por y para el disciplinamiento de las clases populares”. Afirman que “es obligación de cualquier gobierno mínimamente democrático derogar completamente la ley Mordaza, una reforma no punitiva del código penal y cercenar los recursos destinados a la represión”.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color w:val="auto"/>
          <w:kern w:val="0"/>
          <w:sz w:val="22"/>
          <w:szCs w:val="22"/>
          <w:lang w:val="es-ES" w:eastAsia="es-ES" w:bidi="ar-SA"/>
        </w:rPr>
      </w:pPr>
      <w:r>
        <w:rPr>
          <w:rFonts w:eastAsia="Arial" w:cs="Arial"/>
          <w:b w:val="false"/>
          <w:bCs w:val="false"/>
          <w:color w:val="auto"/>
          <w:kern w:val="0"/>
          <w:sz w:val="22"/>
          <w:szCs w:val="22"/>
          <w:lang w:val="es-ES" w:eastAsia="es-ES" w:bidi="ar-SA"/>
        </w:rPr>
      </w:r>
    </w:p>
    <w:p>
      <w:pPr>
        <w:pStyle w:val="Normal"/>
        <w:jc w:val="both"/>
        <w:rPr/>
      </w:pPr>
      <w:r>
        <w:rPr>
          <w:rFonts w:eastAsia="Arial" w:cs="Arial"/>
          <w:b w:val="false"/>
          <w:bCs w:val="false"/>
          <w:color w:val="auto"/>
          <w:kern w:val="0"/>
          <w:sz w:val="22"/>
          <w:szCs w:val="22"/>
          <w:lang w:val="es-ES" w:eastAsia="es-ES" w:bidi="ar-SA"/>
        </w:rPr>
        <w:t>L</w:t>
      </w:r>
      <w:r>
        <w:rPr>
          <w:rFonts w:eastAsia="Arial" w:cs="Arial"/>
          <w:b w:val="false"/>
          <w:bCs w:val="false"/>
          <w:color w:val="auto"/>
          <w:kern w:val="0"/>
          <w:sz w:val="22"/>
          <w:szCs w:val="22"/>
          <w:lang w:val="es-ES" w:eastAsia="es-ES" w:bidi="ar-SA"/>
        </w:rPr>
        <w:t>a Vicepresidenta del Gobierno y l</w:t>
      </w:r>
      <w:r>
        <w:rPr>
          <w:rFonts w:eastAsia="Arial" w:cs="Arial"/>
          <w:b w:val="false"/>
          <w:bCs w:val="false"/>
          <w:color w:val="auto"/>
          <w:kern w:val="0"/>
          <w:sz w:val="22"/>
          <w:szCs w:val="22"/>
          <w:lang w:val="es-ES" w:eastAsia="es-ES" w:bidi="ar-SA"/>
        </w:rPr>
        <w:t xml:space="preserve">os representantes de SUMAR, que han recogido las peticiones de la plataforma, se han comprometido a </w:t>
      </w:r>
      <w:r>
        <w:rPr>
          <w:rFonts w:eastAsia="Arial" w:cs="Arial"/>
          <w:b w:val="false"/>
          <w:bCs w:val="false"/>
          <w:color w:val="auto"/>
          <w:kern w:val="0"/>
          <w:sz w:val="22"/>
          <w:szCs w:val="22"/>
          <w:lang w:val="es-ES" w:eastAsia="es-ES" w:bidi="ar-SA"/>
        </w:rPr>
        <w:t>dar visibilidad al caso y a la campaña, a realizar una reuni</w:t>
      </w:r>
      <w:r>
        <w:rPr>
          <w:rFonts w:eastAsia="Arial" w:cs="Arial"/>
          <w:b w:val="false"/>
          <w:bCs w:val="false"/>
          <w:color w:val="auto"/>
          <w:kern w:val="0"/>
          <w:sz w:val="22"/>
          <w:szCs w:val="22"/>
          <w:lang w:val="es-ES" w:eastAsia="es-ES" w:bidi="ar-SA"/>
        </w:rPr>
        <w:t>ón directamente con el Ministro de Justicia Félix Bolaños sobre este asunto y a derogar la Ley Mordaza</w:t>
      </w:r>
      <w:r>
        <w:rPr>
          <w:rFonts w:eastAsia="Arial" w:cs="Arial"/>
          <w:b w:val="false"/>
          <w:bCs w:val="false"/>
          <w:color w:val="auto"/>
          <w:kern w:val="0"/>
          <w:sz w:val="22"/>
          <w:szCs w:val="22"/>
          <w:lang w:val="es-ES" w:eastAsia="es-ES" w:bidi="ar-SA"/>
        </w:rPr>
        <w:t>.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Esta misma semana se ha producido el cuarto ingreso en prisión de los jóvenes zaragozanos condenados a 4 años y 9 meses de de c</w:t>
      </w:r>
      <w:r>
        <w:rPr>
          <w:rFonts w:eastAsia="Arial" w:cs="Arial"/>
          <w:b w:val="false"/>
          <w:bCs w:val="false"/>
          <w:color w:val="auto"/>
          <w:kern w:val="0"/>
          <w:sz w:val="22"/>
          <w:szCs w:val="22"/>
          <w:lang w:val="es-ES" w:eastAsia="es-ES" w:bidi="ar-SA"/>
        </w:rPr>
        <w:t>árcel</w:t>
      </w:r>
      <w:r>
        <w:rPr>
          <w:b w:val="false"/>
          <w:bCs w:val="false"/>
        </w:rPr>
        <w:t xml:space="preserve"> por manifestarse en enero de 2019 ante un mitin de VOX, </w:t>
      </w:r>
      <w:r>
        <w:rPr>
          <w:b w:val="false"/>
          <w:bCs w:val="false"/>
        </w:rPr>
        <w:t>que se suma a los otros tres que ya cuentan 41 d</w:t>
      </w:r>
      <w:r>
        <w:rPr>
          <w:rFonts w:eastAsia="Arial" w:cs="Arial"/>
          <w:b w:val="false"/>
          <w:bCs w:val="false"/>
          <w:color w:val="auto"/>
          <w:kern w:val="0"/>
          <w:sz w:val="22"/>
          <w:szCs w:val="22"/>
          <w:lang w:val="es-ES" w:eastAsia="es-ES" w:bidi="ar-SA"/>
        </w:rPr>
        <w:t>ías en la cárcel</w:t>
      </w:r>
      <w:r>
        <w:rPr>
          <w:b w:val="false"/>
          <w:bCs w:val="false"/>
        </w:rPr>
        <w:t>. Una condena, sin m</w:t>
      </w:r>
      <w:r>
        <w:rPr>
          <w:rFonts w:eastAsia="Arial" w:cs="Arial"/>
          <w:b w:val="false"/>
          <w:bCs w:val="false"/>
          <w:color w:val="auto"/>
          <w:kern w:val="0"/>
          <w:sz w:val="22"/>
          <w:szCs w:val="22"/>
          <w:lang w:val="es-ES" w:eastAsia="es-ES" w:bidi="ar-SA"/>
        </w:rPr>
        <w:t>ás pruebas que el contradictorio testimonio policial durante el proceso judicial,</w:t>
      </w:r>
      <w:r>
        <w:rPr>
          <w:b w:val="false"/>
          <w:bCs w:val="false"/>
        </w:rPr>
        <w:t xml:space="preserve"> que llega tras 5 años de proceso judicial que culmina con la condena del Tribunal Supremo y que ha generado miles de muestras de solidaridad en forma de firmas en apoyo al indulto, aportaciones econ</w:t>
      </w:r>
      <w:r>
        <w:rPr>
          <w:rFonts w:eastAsia="Arial" w:cs="Arial"/>
          <w:b w:val="false"/>
          <w:bCs w:val="false"/>
          <w:color w:val="auto"/>
          <w:kern w:val="0"/>
          <w:sz w:val="22"/>
          <w:szCs w:val="22"/>
          <w:lang w:val="es-ES" w:eastAsia="es-ES" w:bidi="ar-SA"/>
        </w:rPr>
        <w:t>ómicas, mensajes en redes sociales y participación en manifestaciones y concentraciones en todo el estado</w:t>
      </w:r>
      <w:r>
        <w:rPr>
          <w:b w:val="false"/>
          <w:bCs w:val="false"/>
        </w:rPr>
        <w:t>.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3" w:right="1133" w:gutter="0" w:header="720" w:top="777" w:footer="720" w:bottom="777"/>
      <w:pgNumType w:start="1" w:fmt="decimal"/>
      <w:formProt w:val="false"/>
      <w:textDirection w:val="lrTb"/>
      <w:docGrid w:type="default" w:linePitch="10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auto"/>
    <w:pitch w:val="default"/>
  </w:font>
  <w:font w:name="Ubuntu"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right"/>
      <w:rPr/>
    </w:pPr>
    <w:r>
      <w:rPr/>
    </w:r>
  </w:p>
  <w:p>
    <w:pPr>
      <w:pStyle w:val="Normal"/>
      <w:jc w:val="right"/>
      <w:rPr/>
    </w:pPr>
    <w:r>
      <w:rPr/>
      <mc:AlternateContent>
        <mc:Choice Requires="wps">
          <w:drawing>
            <wp:inline distT="0" distB="0" distL="0" distR="0">
              <wp:extent cx="6121400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144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481.95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tbl>
    <w:tblPr>
      <w:tblW w:w="9990" w:type="dxa"/>
      <w:jc w:val="left"/>
      <w:tblInd w:w="-165" w:type="dxa"/>
      <w:tblLayout w:type="fixed"/>
      <w:tblCellMar>
        <w:top w:w="100" w:type="dxa"/>
        <w:left w:w="100" w:type="dxa"/>
        <w:bottom w:w="100" w:type="dxa"/>
        <w:right w:w="100" w:type="dxa"/>
      </w:tblCellMar>
      <w:tblLook w:val="0600" w:noHBand="1" w:noVBand="1" w:firstColumn="0" w:lastRow="0" w:lastColumn="0" w:firstRow="0"/>
    </w:tblPr>
    <w:tblGrid>
      <w:gridCol w:w="4980"/>
      <w:gridCol w:w="3228"/>
      <w:gridCol w:w="1782"/>
    </w:tblGrid>
    <w:tr>
      <w:trPr/>
      <w:tc>
        <w:tcPr>
          <w:tcW w:w="4980" w:type="dxa"/>
          <w:tcBorders/>
          <w:shd w:color="auto" w:fill="auto" w:val="clear"/>
        </w:tcPr>
        <w:p>
          <w:pPr>
            <w:pStyle w:val="Normal"/>
            <w:widowControl w:val="false"/>
            <w:spacing w:lineRule="auto" w:line="240"/>
            <w:rPr/>
          </w:pPr>
          <w:hyperlink r:id="rId1">
            <w:r>
              <w:rPr>
                <w:rStyle w:val="EnlacedeInternet"/>
                <w:color w:val="1155CC"/>
                <w:u w:val="none"/>
              </w:rPr>
              <w:t>libertad6dezaragoza.info</w:t>
            </w:r>
          </w:hyperlink>
        </w:p>
        <w:p>
          <w:pPr>
            <w:pStyle w:val="Normal"/>
            <w:widowControl w:val="false"/>
            <w:spacing w:lineRule="auto" w:line="240"/>
            <w:rPr/>
          </w:pPr>
          <w:hyperlink r:id="rId2">
            <w:r>
              <w:rPr>
                <w:rStyle w:val="EnlacedeInternet"/>
                <w:color w:val="1155CC"/>
                <w:u w:val="none"/>
              </w:rPr>
              <w:t>contacto@libertad6dezaragoza.info</w:t>
            </w:r>
          </w:hyperlink>
        </w:p>
      </w:tc>
      <w:tc>
        <w:tcPr>
          <w:tcW w:w="3228" w:type="dxa"/>
          <w:tcBorders/>
          <w:shd w:color="auto" w:fill="auto" w:val="clear"/>
        </w:tcPr>
        <w:p>
          <w:pPr>
            <w:pStyle w:val="Normal"/>
            <w:widowControl w:val="false"/>
            <w:rPr/>
          </w:pPr>
          <w:hyperlink r:id="rId3">
            <w:r>
              <w:rPr>
                <w:rStyle w:val="EnlacedeInternet"/>
                <w:color w:val="1155CC"/>
                <w:u w:val="none"/>
              </w:rPr>
              <w:t>twitter.com/Libertad6Zgz</w:t>
            </w:r>
          </w:hyperlink>
        </w:p>
        <w:p>
          <w:pPr>
            <w:pStyle w:val="Normal"/>
            <w:widowControl w:val="false"/>
            <w:rPr/>
          </w:pPr>
          <w:hyperlink r:id="rId4">
            <w:r>
              <w:rPr>
                <w:rStyle w:val="EnlacedeInternet"/>
                <w:color w:val="1155CC"/>
                <w:u w:val="none"/>
              </w:rPr>
              <w:t>instagram.com/libertad6zgz</w:t>
            </w:r>
          </w:hyperlink>
        </w:p>
      </w:tc>
      <w:tc>
        <w:tcPr>
          <w:tcW w:w="1782" w:type="dxa"/>
          <w:tcBorders/>
          <w:shd w:color="auto" w:fill="auto" w:val="clear"/>
          <w:vAlign w:val="bottom"/>
        </w:tcPr>
        <w:p>
          <w:pPr>
            <w:pStyle w:val="Normal"/>
            <w:widowControl w:val="false"/>
            <w:jc w:val="right"/>
            <w:rPr/>
          </w:pPr>
          <w:r>
            <w:rPr/>
            <w:fldChar w:fldCharType="begin"/>
          </w:r>
          <w:r>
            <w:rPr/>
            <w:instrText xml:space="preserve"> PAGE </w:instrText>
          </w:r>
          <w:r>
            <w:rPr/>
            <w:fldChar w:fldCharType="separate"/>
          </w:r>
          <w:r>
            <w:rPr/>
            <w:t>2</w:t>
          </w:r>
          <w:r>
            <w:rPr/>
            <w:fldChar w:fldCharType="end"/>
          </w:r>
        </w:p>
      </w:tc>
    </w:tr>
  </w:tbl>
  <w:p>
    <w:pPr>
      <w:pStyle w:val="Normal"/>
      <w:rPr>
        <w:sz w:val="2"/>
        <w:szCs w:val="2"/>
      </w:rPr>
    </w:pPr>
    <w:r>
      <w:rPr>
        <w:sz w:val="2"/>
        <w:szCs w:val="2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sz w:val="2"/>
        <w:szCs w:val="2"/>
      </w:rPr>
    </w:pPr>
    <w:r>
      <w:rPr>
        <w:sz w:val="2"/>
        <w:szCs w:val="2"/>
      </w:rPr>
    </w:r>
  </w:p>
  <w:tbl>
    <w:tblPr>
      <w:tblW w:w="10215" w:type="dxa"/>
      <w:jc w:val="center"/>
      <w:tblInd w:w="0" w:type="dxa"/>
      <w:tblLayout w:type="fixed"/>
      <w:tblCellMar>
        <w:top w:w="100" w:type="dxa"/>
        <w:left w:w="100" w:type="dxa"/>
        <w:bottom w:w="100" w:type="dxa"/>
        <w:right w:w="100" w:type="dxa"/>
      </w:tblCellMar>
      <w:tblLook w:val="0600" w:noHBand="1" w:noVBand="1" w:firstColumn="0" w:lastRow="0" w:lastColumn="0" w:firstRow="0"/>
    </w:tblPr>
    <w:tblGrid>
      <w:gridCol w:w="1098"/>
      <w:gridCol w:w="3776"/>
      <w:gridCol w:w="3844"/>
      <w:gridCol w:w="1496"/>
    </w:tblGrid>
    <w:tr>
      <w:trPr>
        <w:trHeight w:val="1044" w:hRule="atLeast"/>
      </w:trPr>
      <w:tc>
        <w:tcPr>
          <w:tcW w:w="1098" w:type="dxa"/>
          <w:tcBorders/>
          <w:shd w:color="auto" w:fill="auto" w:val="clear"/>
          <w:vAlign w:val="center"/>
        </w:tcPr>
        <w:p>
          <w:pPr>
            <w:pStyle w:val="Normal"/>
            <w:widowControl w:val="false"/>
            <w:rPr/>
          </w:pPr>
          <w:r>
            <w:rPr/>
            <w:drawing>
              <wp:inline distT="0" distB="0" distL="0" distR="0">
                <wp:extent cx="571500" cy="571500"/>
                <wp:effectExtent l="0" t="0" r="0" b="0"/>
                <wp:docPr id="1" name="Imagen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76" w:type="dxa"/>
          <w:tcBorders/>
          <w:shd w:color="auto" w:fill="auto" w:val="clear"/>
          <w:vAlign w:val="center"/>
        </w:tcPr>
        <w:p>
          <w:pPr>
            <w:pStyle w:val="Normal"/>
            <w:widowControl w:val="false"/>
            <w:rPr>
              <w:b/>
              <w:b/>
            </w:rPr>
          </w:pPr>
          <w:r>
            <w:rPr>
              <w:b/>
            </w:rPr>
            <w:t>Libertad 6 de Zaragoza</w:t>
          </w:r>
        </w:p>
      </w:tc>
      <w:tc>
        <w:tcPr>
          <w:tcW w:w="3844" w:type="dxa"/>
          <w:tcBorders/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/>
            <w:rPr>
              <w:b/>
              <w:b/>
              <w:sz w:val="24"/>
              <w:szCs w:val="24"/>
              <w:u w:val="single"/>
            </w:rPr>
          </w:pPr>
          <w:r>
            <w:rPr>
              <w:b/>
              <w:sz w:val="24"/>
              <w:szCs w:val="24"/>
              <w:u w:val="single"/>
            </w:rPr>
            <w:t>Nota de prensa</w:t>
          </w:r>
        </w:p>
      </w:tc>
      <w:tc>
        <w:tcPr>
          <w:tcW w:w="1496" w:type="dxa"/>
          <w:tcBorders/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/>
            <w:jc w:val="right"/>
            <w:rPr>
              <w:i/>
              <w:i/>
            </w:rPr>
          </w:pPr>
          <w:r>
            <w:rPr>
              <w:i/>
            </w:rPr>
            <w:t>26/05/24</w:t>
          </w:r>
        </w:p>
      </w:tc>
    </w:tr>
  </w:tbl>
  <w:p>
    <w:pPr>
      <w:pStyle w:val="Normal"/>
      <w:rPr/>
    </w:pPr>
    <w:r>
      <w:rPr/>
      <mc:AlternateContent>
        <mc:Choice Requires="wps">
          <w:drawing>
            <wp:inline distT="0" distB="0" distL="0" distR="0">
              <wp:extent cx="63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0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Normal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es-ES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d20b05"/>
    <w:rPr/>
  </w:style>
  <w:style w:type="character" w:styleId="PiedepginaCar" w:customStyle="1">
    <w:name w:val="Pie de página Car"/>
    <w:basedOn w:val="DefaultParagraphFont"/>
    <w:uiPriority w:val="99"/>
    <w:qFormat/>
    <w:rsid w:val="00d20b05"/>
    <w:rPr/>
  </w:style>
  <w:style w:type="character" w:styleId="EnlacedeInternet">
    <w:name w:val="Enlace de Internet"/>
    <w:basedOn w:val="DefaultParagraphFont"/>
    <w:uiPriority w:val="99"/>
    <w:unhideWhenUsed/>
    <w:rsid w:val="004c4f98"/>
    <w:rPr>
      <w:color w:val="0000FF" w:themeColor="hyperlink"/>
      <w:u w:val="single"/>
    </w:rPr>
  </w:style>
  <w:style w:type="character" w:styleId="Css1qaijid" w:customStyle="1">
    <w:name w:val="css-1qaijid"/>
    <w:basedOn w:val="DefaultParagraphFont"/>
    <w:qFormat/>
    <w:rsid w:val="00fe4b91"/>
    <w:rPr/>
  </w:style>
  <w:style w:type="character" w:styleId="EnlacedeInternetvisitado">
    <w:name w:val="Enlace de Internet visitado"/>
    <w:basedOn w:val="DefaultParagraphFont"/>
    <w:uiPriority w:val="99"/>
    <w:semiHidden/>
    <w:unhideWhenUsed/>
    <w:rsid w:val="004c4f98"/>
    <w:rPr>
      <w:color w:val="800080" w:themeColor="followedHyperlink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Ubuntu" w:hAnsi="Ubuntu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before="0" w:after="140"/>
    </w:pPr>
    <w:rPr/>
  </w:style>
  <w:style w:type="paragraph" w:styleId="Lista">
    <w:name w:val="List"/>
    <w:basedOn w:val="Cuerpodetexto"/>
    <w:pPr/>
    <w:rPr>
      <w:rFonts w:ascii="Ubuntu" w:hAnsi="Ubuntu"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ascii="Ubuntu" w:hAnsi="Ubuntu"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ascii="Ubuntu" w:hAnsi="Ubuntu" w:cs="Lohit Devanagari"/>
    </w:rPr>
  </w:style>
  <w:style w:type="paragraph" w:styleId="Ttulogeneral">
    <w:name w:val="Title"/>
    <w:basedOn w:val="Normal"/>
    <w:next w:val="Cuerpodetexto"/>
    <w:qFormat/>
    <w:pPr>
      <w:keepNext w:val="true"/>
      <w:keepLines/>
      <w:spacing w:before="0" w:after="60"/>
    </w:pPr>
    <w:rPr>
      <w:sz w:val="52"/>
      <w:szCs w:val="5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Ubuntu" w:hAnsi="Ubuntu" w:cs="Lohit Devanagari"/>
      <w:i/>
      <w:iCs/>
      <w:sz w:val="24"/>
      <w:szCs w:val="24"/>
    </w:rPr>
  </w:style>
  <w:style w:type="paragraph" w:styleId="Subttulo">
    <w:name w:val="Subtitle"/>
    <w:basedOn w:val="Normal"/>
    <w:next w:val="Normal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d20b05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Piedepgina">
    <w:name w:val="Footer"/>
    <w:basedOn w:val="Normal"/>
    <w:link w:val="PiedepginaCar"/>
    <w:uiPriority w:val="99"/>
    <w:unhideWhenUsed/>
    <w:rsid w:val="00d20b05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Contenidodelatabla" w:customStyle="1">
    <w:name w:val="Contenido de la tabla"/>
    <w:basedOn w:val="Normal"/>
    <w:qFormat/>
    <w:pPr>
      <w:widowControl w:val="false"/>
      <w:suppressLineNumbers/>
    </w:pPr>
    <w:rPr/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libertad6dezaragoza.info/" TargetMode="External"/><Relationship Id="rId2" Type="http://schemas.openxmlformats.org/officeDocument/2006/relationships/hyperlink" Target="mailto:contacto@libertad6dezaragoza.info" TargetMode="External"/><Relationship Id="rId3" Type="http://schemas.openxmlformats.org/officeDocument/2006/relationships/hyperlink" Target="https://twitter.com/Libertad6Zgz/" TargetMode="External"/><Relationship Id="rId4" Type="http://schemas.openxmlformats.org/officeDocument/2006/relationships/hyperlink" Target="https://www.instagram.com/libertad6zgz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Application>LibreOffice/7.3.7.2$Linux_X86_64 LibreOffice_project/30$Build-2</Application>
  <AppVersion>15.0000</AppVersion>
  <Pages>2</Pages>
  <Words>592</Words>
  <Characters>3030</Characters>
  <CharactersWithSpaces>3608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2024-02-08T12:02:00Z</dcterms:created>
  <dc:creator>usuariolocal</dc:creator>
  <dc:description/>
  <dc:language>es-ES</dc:language>
  <cp:lastModifiedBy/>
  <cp:lastPrinted>2024-02-09T10:05:00Z</cp:lastPrinted>
  <dcterms:modified xsi:type="dcterms:W3CDTF">2024-05-26T14:20:24Z</dcterms:modified>
  <cp:revision>136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